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C2" w:rsidRPr="007B2CC2" w:rsidRDefault="007B2CC2" w:rsidP="007B2CC2">
      <w:pPr>
        <w:rPr>
          <w:b/>
          <w:sz w:val="24"/>
          <w:szCs w:val="24"/>
        </w:rPr>
      </w:pPr>
      <w:r w:rsidRPr="007B2CC2">
        <w:rPr>
          <w:b/>
          <w:sz w:val="24"/>
          <w:szCs w:val="24"/>
        </w:rPr>
        <w:t>La información pública ordinaria, proactiva o focalizada que considere el sujeto obligado, por si o a propuesta del Instituto</w:t>
      </w:r>
    </w:p>
    <w:p w:rsidR="007B2CC2" w:rsidRDefault="007B2CC2" w:rsidP="007B2CC2">
      <w:pPr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 wp14:anchorId="197061B3" wp14:editId="0760D950">
            <wp:extent cx="3114675" cy="2336183"/>
            <wp:effectExtent l="0" t="0" r="0" b="698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8-10-23 at 10.49.43 AM (1)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6616" cy="233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es-MX"/>
        </w:rPr>
        <w:drawing>
          <wp:inline distT="0" distB="0" distL="0" distR="0" wp14:anchorId="297D77E7" wp14:editId="4D6DA857">
            <wp:extent cx="2257425" cy="300990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hatsApp Image 2018-10-23 at 10.49.43 AM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324" cy="301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CC2" w:rsidRPr="00663B1C" w:rsidRDefault="007B2CC2" w:rsidP="007B2CC2">
      <w:pPr>
        <w:jc w:val="both"/>
        <w:rPr>
          <w:sz w:val="24"/>
          <w:szCs w:val="24"/>
        </w:rPr>
      </w:pPr>
      <w:r w:rsidRPr="00663B1C">
        <w:rPr>
          <w:sz w:val="24"/>
          <w:szCs w:val="24"/>
        </w:rPr>
        <w:t>El 11 de Octubre dentro de la Conmemoración del Día Internacional de la Salud Mental, se llevó a cabo un taller sobre salud mental dirigido a los adolescentes y jóvenes que forman parte de la Escuela Secundaria No. 49 Cocollan.</w:t>
      </w:r>
    </w:p>
    <w:p w:rsidR="007B2CC2" w:rsidRPr="00663B1C" w:rsidRDefault="007B2CC2" w:rsidP="007B2CC2">
      <w:pPr>
        <w:jc w:val="both"/>
        <w:rPr>
          <w:sz w:val="24"/>
          <w:szCs w:val="24"/>
        </w:rPr>
      </w:pPr>
      <w:r w:rsidRPr="00663B1C">
        <w:rPr>
          <w:sz w:val="24"/>
          <w:szCs w:val="24"/>
        </w:rPr>
        <w:t xml:space="preserve">Impartido por la Lic. En Psicología Angélica Gallegos Nande y Paulina </w:t>
      </w:r>
      <w:proofErr w:type="spellStart"/>
      <w:r w:rsidRPr="00663B1C">
        <w:rPr>
          <w:sz w:val="24"/>
          <w:szCs w:val="24"/>
        </w:rPr>
        <w:t>Stefany</w:t>
      </w:r>
      <w:proofErr w:type="spellEnd"/>
      <w:r w:rsidRPr="00663B1C">
        <w:rPr>
          <w:sz w:val="24"/>
          <w:szCs w:val="24"/>
        </w:rPr>
        <w:t xml:space="preserve"> Moreno Ocampo, d</w:t>
      </w:r>
      <w:r>
        <w:rPr>
          <w:sz w:val="24"/>
          <w:szCs w:val="24"/>
        </w:rPr>
        <w:t>ando</w:t>
      </w:r>
      <w:r w:rsidRPr="00663B1C">
        <w:rPr>
          <w:sz w:val="24"/>
          <w:szCs w:val="24"/>
        </w:rPr>
        <w:t xml:space="preserve"> a conocer las recomendaciones para gozar de una salud mental óptima, así como también los principales trastornos que se presentan en la actualidad como lo son en estrés, depresión, ansiedad</w:t>
      </w:r>
      <w:r>
        <w:rPr>
          <w:sz w:val="24"/>
          <w:szCs w:val="24"/>
        </w:rPr>
        <w:t>, riesgo suicida y la psicosis entre otros.</w:t>
      </w:r>
    </w:p>
    <w:p w:rsidR="007B2CC2" w:rsidRDefault="007B2CC2" w:rsidP="007B2CC2">
      <w:pPr>
        <w:rPr>
          <w:sz w:val="24"/>
          <w:szCs w:val="24"/>
        </w:rPr>
      </w:pPr>
    </w:p>
    <w:p w:rsidR="007B2CC2" w:rsidRDefault="007B2CC2" w:rsidP="007B2CC2">
      <w:pPr>
        <w:rPr>
          <w:sz w:val="24"/>
          <w:szCs w:val="24"/>
        </w:rPr>
      </w:pPr>
    </w:p>
    <w:p w:rsidR="007B2CC2" w:rsidRDefault="007B2CC2" w:rsidP="007B2CC2">
      <w:pPr>
        <w:rPr>
          <w:sz w:val="24"/>
          <w:szCs w:val="24"/>
        </w:rPr>
      </w:pPr>
    </w:p>
    <w:p w:rsidR="007B2CC2" w:rsidRDefault="007B2CC2" w:rsidP="007B2CC2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lastRenderedPageBreak/>
        <w:drawing>
          <wp:inline distT="0" distB="0" distL="0" distR="0" wp14:anchorId="02E00021" wp14:editId="6671A264">
            <wp:extent cx="2750344" cy="36671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4358246_2215805008698166_6897265432068096000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660" cy="3667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CC2" w:rsidRDefault="007B2CC2" w:rsidP="007B2CC2">
      <w:pPr>
        <w:jc w:val="both"/>
        <w:rPr>
          <w:sz w:val="24"/>
          <w:szCs w:val="24"/>
        </w:rPr>
      </w:pPr>
      <w:r>
        <w:rPr>
          <w:sz w:val="24"/>
          <w:szCs w:val="24"/>
        </w:rPr>
        <w:t>16 de octubre de 2018</w:t>
      </w:r>
    </w:p>
    <w:p w:rsidR="007B2CC2" w:rsidRDefault="007B2CC2" w:rsidP="007B2CC2">
      <w:pPr>
        <w:jc w:val="both"/>
        <w:rPr>
          <w:sz w:val="24"/>
          <w:szCs w:val="24"/>
        </w:rPr>
      </w:pPr>
      <w:r>
        <w:rPr>
          <w:sz w:val="24"/>
          <w:szCs w:val="24"/>
        </w:rPr>
        <w:t>Conmemorando el Día Mundial Contra el Cáncer de Mama se realizó la promoción del evento con pega de imágenes informativas. Utilizando la mampara del H. Ayuntamiento 2018-2021.</w:t>
      </w:r>
    </w:p>
    <w:p w:rsidR="007B2CC2" w:rsidRDefault="007B2CC2" w:rsidP="007B2CC2">
      <w:pPr>
        <w:rPr>
          <w:sz w:val="24"/>
          <w:szCs w:val="24"/>
        </w:rPr>
      </w:pPr>
    </w:p>
    <w:p w:rsidR="007B2CC2" w:rsidRDefault="007B2CC2" w:rsidP="007B2CC2">
      <w:pPr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 wp14:anchorId="306FBD35" wp14:editId="49BA73CB">
            <wp:extent cx="1762125" cy="2349500"/>
            <wp:effectExtent l="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44332036_2216230298655637_7888716210957713408_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150" cy="2350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es-MX"/>
        </w:rPr>
        <w:drawing>
          <wp:inline distT="0" distB="0" distL="0" distR="0" wp14:anchorId="10F90EE9" wp14:editId="3DBDC428">
            <wp:extent cx="1762125" cy="234950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44412551_2216230258655641_7042201534423105536_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613" cy="235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es-MX"/>
        </w:rPr>
        <w:drawing>
          <wp:inline distT="0" distB="0" distL="0" distR="0" wp14:anchorId="341AFF42" wp14:editId="0ABF60D2">
            <wp:extent cx="1762125" cy="234949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4339361_2216006278678039_6933928634411384832_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996" cy="235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CC2" w:rsidRDefault="007B2CC2" w:rsidP="007B2CC2">
      <w:pPr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r w:rsidRPr="00120BF5">
        <w:rPr>
          <w:sz w:val="24"/>
          <w:szCs w:val="24"/>
        </w:rPr>
        <w:t>19 de octubre</w:t>
      </w:r>
      <w:r>
        <w:rPr>
          <w:sz w:val="24"/>
          <w:szCs w:val="24"/>
        </w:rPr>
        <w:t xml:space="preserve"> se </w:t>
      </w:r>
      <w:r w:rsidRPr="00120BF5">
        <w:rPr>
          <w:sz w:val="24"/>
          <w:szCs w:val="24"/>
        </w:rPr>
        <w:t xml:space="preserve"> realizó la pega </w:t>
      </w:r>
      <w:r>
        <w:rPr>
          <w:sz w:val="24"/>
          <w:szCs w:val="24"/>
        </w:rPr>
        <w:t>de moños c</w:t>
      </w:r>
      <w:r w:rsidRPr="00120BF5">
        <w:rPr>
          <w:sz w:val="24"/>
          <w:szCs w:val="24"/>
        </w:rPr>
        <w:t>oncientiza</w:t>
      </w:r>
      <w:r>
        <w:rPr>
          <w:sz w:val="24"/>
          <w:szCs w:val="24"/>
        </w:rPr>
        <w:t>ndo</w:t>
      </w:r>
      <w:r w:rsidRPr="00120BF5">
        <w:rPr>
          <w:sz w:val="24"/>
          <w:szCs w:val="24"/>
        </w:rPr>
        <w:t xml:space="preserve"> a la ciudadanía sobre la importancia de la prevención del cáncer de mama</w:t>
      </w:r>
    </w:p>
    <w:p w:rsidR="007B2CC2" w:rsidRDefault="007B2CC2" w:rsidP="007B2CC2">
      <w:pPr>
        <w:rPr>
          <w:sz w:val="24"/>
          <w:szCs w:val="24"/>
        </w:rPr>
      </w:pPr>
    </w:p>
    <w:p w:rsidR="007B2CC2" w:rsidRDefault="007B2CC2" w:rsidP="007B2CC2">
      <w:pPr>
        <w:rPr>
          <w:sz w:val="24"/>
          <w:szCs w:val="24"/>
        </w:rPr>
      </w:pPr>
    </w:p>
    <w:p w:rsidR="007B2CC2" w:rsidRDefault="007B2CC2" w:rsidP="007B2CC2">
      <w:pPr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 wp14:anchorId="6AF20398" wp14:editId="6180DDF8">
            <wp:extent cx="2771775" cy="184785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4319282_2216141498664517_2457087830116007936_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es-MX"/>
        </w:rPr>
        <w:drawing>
          <wp:inline distT="0" distB="0" distL="0" distR="0" wp14:anchorId="27D067C2" wp14:editId="01295034">
            <wp:extent cx="2771775" cy="184785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4393559_2216142655331068_2614633599969787904_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086" cy="184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es-MX"/>
        </w:rPr>
        <w:drawing>
          <wp:inline distT="0" distB="0" distL="0" distR="0" wp14:anchorId="28F67C63" wp14:editId="130E9CDD">
            <wp:extent cx="2800350" cy="186690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4342792_2216142971997703_2093231665521360896_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es-MX"/>
        </w:rPr>
        <w:drawing>
          <wp:inline distT="0" distB="0" distL="0" distR="0" wp14:anchorId="32A4806C" wp14:editId="6BDF7EEB">
            <wp:extent cx="2767013" cy="1844675"/>
            <wp:effectExtent l="0" t="0" r="0" b="317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44349784_2216142815331052_3503300575900991488_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934" cy="1845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CC2" w:rsidRPr="00120BF5" w:rsidRDefault="007B2CC2" w:rsidP="007B2CC2">
      <w:pPr>
        <w:jc w:val="both"/>
        <w:rPr>
          <w:sz w:val="24"/>
          <w:szCs w:val="24"/>
        </w:rPr>
      </w:pPr>
      <w:r w:rsidRPr="00120BF5">
        <w:rPr>
          <w:sz w:val="24"/>
          <w:szCs w:val="24"/>
        </w:rPr>
        <w:t>19 de Octu</w:t>
      </w:r>
      <w:r w:rsidR="00693923">
        <w:rPr>
          <w:sz w:val="24"/>
          <w:szCs w:val="24"/>
        </w:rPr>
        <w:t>bre de 2018 Día Mundial Contra el Cáncer de Mama</w:t>
      </w:r>
    </w:p>
    <w:p w:rsidR="007B2CC2" w:rsidRDefault="007B2CC2" w:rsidP="007B2CC2">
      <w:pPr>
        <w:jc w:val="both"/>
        <w:rPr>
          <w:sz w:val="24"/>
          <w:szCs w:val="24"/>
        </w:rPr>
      </w:pPr>
      <w:r w:rsidRPr="00120BF5">
        <w:rPr>
          <w:sz w:val="24"/>
          <w:szCs w:val="24"/>
        </w:rPr>
        <w:t xml:space="preserve">Conferencia impartida por el Cirujano </w:t>
      </w:r>
      <w:r w:rsidR="00693923" w:rsidRPr="00120BF5">
        <w:rPr>
          <w:sz w:val="24"/>
          <w:szCs w:val="24"/>
        </w:rPr>
        <w:t>Oncólogo</w:t>
      </w:r>
      <w:r w:rsidRPr="00120BF5">
        <w:rPr>
          <w:sz w:val="24"/>
          <w:szCs w:val="24"/>
        </w:rPr>
        <w:t xml:space="preserve"> Dr. Marco Bañuelos y la presentación estelar del Ballet Folclórico de las Misiones Culturales.</w:t>
      </w:r>
      <w:r>
        <w:rPr>
          <w:sz w:val="24"/>
          <w:szCs w:val="24"/>
        </w:rPr>
        <w:t xml:space="preserve"> </w:t>
      </w:r>
      <w:r w:rsidRPr="009D18CA">
        <w:rPr>
          <w:sz w:val="24"/>
          <w:szCs w:val="24"/>
        </w:rPr>
        <w:t>Objetivo de concientizar a la ciudadanía, dando la importancia a la prevención que es la puerta para que este cáncer sea detectado a tiempo y pueda ser erradicado.</w:t>
      </w:r>
      <w:bookmarkStart w:id="0" w:name="_GoBack"/>
      <w:bookmarkEnd w:id="0"/>
    </w:p>
    <w:p w:rsidR="007B2CC2" w:rsidRDefault="007B2CC2" w:rsidP="007B2CC2">
      <w:pPr>
        <w:rPr>
          <w:sz w:val="24"/>
          <w:szCs w:val="24"/>
        </w:rPr>
      </w:pPr>
    </w:p>
    <w:p w:rsidR="0083603E" w:rsidRDefault="00693923"/>
    <w:sectPr w:rsidR="008360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CC2"/>
    <w:rsid w:val="00135AD6"/>
    <w:rsid w:val="00693923"/>
    <w:rsid w:val="007B2CC2"/>
    <w:rsid w:val="00C9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52AC6D-E34E-4BA2-9C52-CEE21777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C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g"/><Relationship Id="rId4" Type="http://schemas.openxmlformats.org/officeDocument/2006/relationships/image" Target="media/image1.jpeg"/><Relationship Id="rId9" Type="http://schemas.openxmlformats.org/officeDocument/2006/relationships/image" Target="media/image6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216</Words>
  <Characters>1189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Yajaira</dc:creator>
  <cp:keywords/>
  <dc:description/>
  <cp:lastModifiedBy>Yajaira</cp:lastModifiedBy>
  <cp:revision>2</cp:revision>
  <dcterms:created xsi:type="dcterms:W3CDTF">2018-10-23T19:11:00Z</dcterms:created>
  <dcterms:modified xsi:type="dcterms:W3CDTF">2018-10-23T19:15:00Z</dcterms:modified>
</cp:coreProperties>
</file>